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94" w:rsidRDefault="00FE5394"/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</w:tblGrid>
      <w:tr w:rsidR="00FE5394" w:rsidRPr="00962982" w:rsidTr="009A4545">
        <w:trPr>
          <w:trHeight w:val="1560"/>
        </w:trPr>
        <w:tc>
          <w:tcPr>
            <w:tcW w:w="3645" w:type="dxa"/>
            <w:vAlign w:val="bottom"/>
          </w:tcPr>
          <w:p w:rsidR="00FE5394" w:rsidRPr="00962982" w:rsidRDefault="00FE5394" w:rsidP="00CA2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2982">
              <w:rPr>
                <w:rFonts w:ascii="Arial" w:hAnsi="Arial" w:cs="Arial"/>
                <w:sz w:val="16"/>
                <w:szCs w:val="16"/>
              </w:rPr>
              <w:t>pieczęć wykonawcy</w:t>
            </w:r>
          </w:p>
        </w:tc>
      </w:tr>
    </w:tbl>
    <w:p w:rsidR="00FE5394" w:rsidRDefault="00FE5394" w:rsidP="009737C5"/>
    <w:p w:rsidR="00FE5394" w:rsidRPr="008C09F4" w:rsidRDefault="00FE5394" w:rsidP="009737C5">
      <w:pPr>
        <w:rPr>
          <w:b/>
        </w:rPr>
      </w:pPr>
    </w:p>
    <w:p w:rsidR="00FE5394" w:rsidRDefault="00FE5394" w:rsidP="0020464B">
      <w:pPr>
        <w:jc w:val="center"/>
        <w:rPr>
          <w:rFonts w:ascii="Arial" w:hAnsi="Arial" w:cs="Arial"/>
          <w:b/>
        </w:rPr>
      </w:pPr>
      <w:r w:rsidRPr="008C09F4">
        <w:rPr>
          <w:rFonts w:ascii="Arial" w:hAnsi="Arial" w:cs="Arial"/>
          <w:b/>
        </w:rPr>
        <w:t>Oferta na dostawę samochodu osobowego</w:t>
      </w:r>
    </w:p>
    <w:p w:rsidR="00FE5394" w:rsidRDefault="00FE5394" w:rsidP="0020464B">
      <w:pPr>
        <w:jc w:val="center"/>
        <w:rPr>
          <w:rFonts w:ascii="Arial" w:hAnsi="Arial" w:cs="Arial"/>
          <w:b/>
        </w:rPr>
      </w:pPr>
    </w:p>
    <w:p w:rsidR="00FE5394" w:rsidRDefault="00FE5394" w:rsidP="0020464B">
      <w:pPr>
        <w:jc w:val="center"/>
        <w:rPr>
          <w:rFonts w:ascii="Arial" w:hAnsi="Arial" w:cs="Arial"/>
          <w:b/>
        </w:rPr>
      </w:pPr>
    </w:p>
    <w:p w:rsidR="00FE5394" w:rsidRPr="001D47A4" w:rsidRDefault="00FE5394" w:rsidP="008C0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47A4">
        <w:rPr>
          <w:rFonts w:ascii="Arial" w:hAnsi="Arial" w:cs="Arial"/>
          <w:sz w:val="22"/>
          <w:szCs w:val="22"/>
        </w:rPr>
        <w:t xml:space="preserve">dla Wojewódzkiego Sądu Administracyjnego w </w:t>
      </w:r>
      <w:r w:rsidR="00EA2EBF">
        <w:rPr>
          <w:rFonts w:ascii="Arial" w:hAnsi="Arial" w:cs="Arial"/>
          <w:sz w:val="22"/>
          <w:szCs w:val="22"/>
        </w:rPr>
        <w:t>Gdańsku</w:t>
      </w:r>
    </w:p>
    <w:p w:rsidR="00FE5394" w:rsidRDefault="00EA2EBF" w:rsidP="008C0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al. Zwycięstwa 16/17, 80-219 Gdańsk</w:t>
      </w:r>
    </w:p>
    <w:p w:rsidR="00EA2EBF" w:rsidRPr="001D47A4" w:rsidRDefault="00EA2EBF" w:rsidP="008C0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E5394" w:rsidRPr="001D47A4" w:rsidRDefault="00FE5394" w:rsidP="008C09F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E5394" w:rsidRPr="001D47A4" w:rsidRDefault="00FE5394" w:rsidP="008C09F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D47A4">
        <w:rPr>
          <w:rFonts w:ascii="Arial" w:hAnsi="Arial" w:cs="Arial"/>
          <w:b/>
          <w:sz w:val="22"/>
          <w:szCs w:val="22"/>
        </w:rPr>
        <w:t>Dane Wykonawcy:</w:t>
      </w:r>
    </w:p>
    <w:p w:rsidR="00FE5394" w:rsidRPr="001D47A4" w:rsidRDefault="00FE5394" w:rsidP="00EA2EBF">
      <w:pPr>
        <w:tabs>
          <w:tab w:val="left" w:leader="dot" w:pos="9214"/>
        </w:tabs>
        <w:spacing w:line="276" w:lineRule="auto"/>
        <w:rPr>
          <w:rFonts w:ascii="Arial" w:hAnsi="Arial" w:cs="Arial"/>
          <w:sz w:val="22"/>
          <w:szCs w:val="22"/>
        </w:rPr>
      </w:pPr>
      <w:r w:rsidRPr="001D47A4">
        <w:rPr>
          <w:rFonts w:ascii="Arial" w:hAnsi="Arial" w:cs="Arial"/>
          <w:sz w:val="22"/>
          <w:szCs w:val="22"/>
        </w:rPr>
        <w:t xml:space="preserve">Pełna nazwa: </w:t>
      </w:r>
      <w:r w:rsidR="00EA2EBF">
        <w:rPr>
          <w:rFonts w:ascii="Arial" w:hAnsi="Arial" w:cs="Arial"/>
          <w:sz w:val="22"/>
          <w:szCs w:val="22"/>
        </w:rPr>
        <w:tab/>
      </w:r>
    </w:p>
    <w:p w:rsidR="00FE5394" w:rsidRPr="001D47A4" w:rsidRDefault="00EA2EBF" w:rsidP="00EA2EBF">
      <w:pPr>
        <w:tabs>
          <w:tab w:val="left" w:leader="dot" w:pos="921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E5394" w:rsidRPr="001D47A4" w:rsidRDefault="00FE5394" w:rsidP="00EA2EBF">
      <w:pPr>
        <w:tabs>
          <w:tab w:val="left" w:leader="dot" w:pos="9214"/>
        </w:tabs>
        <w:spacing w:line="276" w:lineRule="auto"/>
        <w:rPr>
          <w:rFonts w:ascii="Arial" w:hAnsi="Arial" w:cs="Arial"/>
          <w:sz w:val="22"/>
          <w:szCs w:val="22"/>
        </w:rPr>
      </w:pPr>
      <w:r w:rsidRPr="001D47A4">
        <w:rPr>
          <w:rFonts w:ascii="Arial" w:hAnsi="Arial" w:cs="Arial"/>
          <w:sz w:val="22"/>
          <w:szCs w:val="22"/>
        </w:rPr>
        <w:t xml:space="preserve">Adres (kod, miejscowość, ulica, nr lokalu): </w:t>
      </w:r>
      <w:r w:rsidR="00EA2EBF">
        <w:rPr>
          <w:rFonts w:ascii="Arial" w:hAnsi="Arial" w:cs="Arial"/>
          <w:sz w:val="22"/>
          <w:szCs w:val="22"/>
        </w:rPr>
        <w:tab/>
      </w:r>
    </w:p>
    <w:p w:rsidR="00FE5394" w:rsidRPr="00EA2EBF" w:rsidRDefault="00EA2EBF" w:rsidP="00EA2EBF">
      <w:pPr>
        <w:tabs>
          <w:tab w:val="left" w:leader="dot" w:pos="921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E5394" w:rsidRPr="00EA2EBF" w:rsidRDefault="00FE5394" w:rsidP="00EA2EBF">
      <w:pPr>
        <w:tabs>
          <w:tab w:val="left" w:leader="dot" w:pos="2835"/>
          <w:tab w:val="left" w:pos="2977"/>
          <w:tab w:val="left" w:leader="dot" w:pos="5812"/>
          <w:tab w:val="left" w:pos="5954"/>
          <w:tab w:val="left" w:leader="dot" w:pos="9214"/>
        </w:tabs>
        <w:spacing w:line="276" w:lineRule="auto"/>
        <w:rPr>
          <w:rFonts w:ascii="Arial" w:hAnsi="Arial" w:cs="Arial"/>
          <w:sz w:val="22"/>
          <w:szCs w:val="22"/>
        </w:rPr>
      </w:pPr>
      <w:r w:rsidRPr="00EA2EBF">
        <w:rPr>
          <w:rFonts w:ascii="Arial" w:hAnsi="Arial" w:cs="Arial"/>
          <w:sz w:val="22"/>
          <w:szCs w:val="22"/>
        </w:rPr>
        <w:t xml:space="preserve">Tel.: </w:t>
      </w:r>
      <w:r w:rsidR="00EA2EBF" w:rsidRPr="00EA2EBF">
        <w:rPr>
          <w:rFonts w:ascii="Arial" w:hAnsi="Arial" w:cs="Arial"/>
          <w:sz w:val="22"/>
          <w:szCs w:val="22"/>
        </w:rPr>
        <w:tab/>
      </w:r>
      <w:r w:rsidR="00EA2EBF">
        <w:rPr>
          <w:rFonts w:ascii="Arial" w:hAnsi="Arial" w:cs="Arial"/>
          <w:sz w:val="22"/>
          <w:szCs w:val="22"/>
        </w:rPr>
        <w:tab/>
      </w:r>
      <w:r w:rsidRPr="00EA2EBF">
        <w:rPr>
          <w:rFonts w:ascii="Arial" w:hAnsi="Arial" w:cs="Arial"/>
          <w:sz w:val="22"/>
          <w:szCs w:val="22"/>
        </w:rPr>
        <w:t>fax.:</w:t>
      </w:r>
      <w:r w:rsidR="00EA2EBF">
        <w:rPr>
          <w:rFonts w:ascii="Arial" w:hAnsi="Arial" w:cs="Arial"/>
          <w:sz w:val="22"/>
          <w:szCs w:val="22"/>
        </w:rPr>
        <w:tab/>
      </w:r>
      <w:r w:rsidR="00EA2EBF">
        <w:rPr>
          <w:rFonts w:ascii="Arial" w:hAnsi="Arial" w:cs="Arial"/>
          <w:sz w:val="22"/>
          <w:szCs w:val="22"/>
        </w:rPr>
        <w:tab/>
      </w:r>
      <w:r w:rsidRPr="00EA2EBF">
        <w:rPr>
          <w:rFonts w:ascii="Arial" w:hAnsi="Arial" w:cs="Arial"/>
          <w:sz w:val="22"/>
          <w:szCs w:val="22"/>
        </w:rPr>
        <w:t xml:space="preserve">e-mail </w:t>
      </w:r>
      <w:r w:rsidR="00EA2EBF">
        <w:rPr>
          <w:rFonts w:ascii="Arial" w:hAnsi="Arial" w:cs="Arial"/>
          <w:sz w:val="22"/>
          <w:szCs w:val="22"/>
        </w:rPr>
        <w:tab/>
      </w:r>
    </w:p>
    <w:p w:rsidR="00FE5394" w:rsidRPr="00EA2EBF" w:rsidRDefault="00FE5394" w:rsidP="008C09F4">
      <w:pPr>
        <w:spacing w:line="276" w:lineRule="auto"/>
        <w:rPr>
          <w:rFonts w:ascii="Arial" w:hAnsi="Arial" w:cs="Arial"/>
          <w:sz w:val="22"/>
          <w:szCs w:val="22"/>
        </w:rPr>
      </w:pPr>
    </w:p>
    <w:p w:rsidR="00FE5394" w:rsidRDefault="00FE5394" w:rsidP="008C09F4">
      <w:pPr>
        <w:spacing w:line="276" w:lineRule="auto"/>
        <w:rPr>
          <w:rFonts w:ascii="Arial" w:hAnsi="Arial" w:cs="Arial"/>
          <w:sz w:val="22"/>
          <w:szCs w:val="22"/>
        </w:rPr>
      </w:pPr>
      <w:r w:rsidRPr="001D47A4">
        <w:rPr>
          <w:rFonts w:ascii="Arial" w:hAnsi="Arial" w:cs="Arial"/>
          <w:sz w:val="22"/>
          <w:szCs w:val="22"/>
        </w:rPr>
        <w:t>Oferujemy, zgodnie z</w:t>
      </w:r>
      <w:r>
        <w:rPr>
          <w:rFonts w:ascii="Arial" w:hAnsi="Arial" w:cs="Arial"/>
          <w:sz w:val="22"/>
          <w:szCs w:val="22"/>
        </w:rPr>
        <w:t xml:space="preserve"> </w:t>
      </w:r>
      <w:r w:rsidRPr="001D47A4">
        <w:rPr>
          <w:rFonts w:ascii="Arial" w:hAnsi="Arial" w:cs="Arial"/>
          <w:sz w:val="22"/>
          <w:szCs w:val="22"/>
        </w:rPr>
        <w:t>warunkami zapisanymi</w:t>
      </w:r>
      <w:r>
        <w:rPr>
          <w:rFonts w:ascii="Arial" w:hAnsi="Arial" w:cs="Arial"/>
          <w:sz w:val="22"/>
          <w:szCs w:val="22"/>
        </w:rPr>
        <w:t xml:space="preserve"> </w:t>
      </w:r>
      <w:r w:rsidRPr="001D47A4">
        <w:rPr>
          <w:rFonts w:ascii="Arial" w:hAnsi="Arial" w:cs="Arial"/>
          <w:sz w:val="22"/>
          <w:szCs w:val="22"/>
        </w:rPr>
        <w:t>w SIWZ dostawę</w:t>
      </w:r>
      <w:r>
        <w:rPr>
          <w:rFonts w:ascii="Arial" w:hAnsi="Arial" w:cs="Arial"/>
          <w:sz w:val="22"/>
          <w:szCs w:val="22"/>
        </w:rPr>
        <w:t xml:space="preserve"> samochodu marki</w:t>
      </w:r>
      <w:r w:rsidR="00EA2EBF">
        <w:rPr>
          <w:rFonts w:ascii="Arial" w:hAnsi="Arial" w:cs="Arial"/>
          <w:sz w:val="22"/>
          <w:szCs w:val="22"/>
        </w:rPr>
        <w:t>:</w:t>
      </w:r>
    </w:p>
    <w:p w:rsidR="00FE5394" w:rsidRDefault="00FE5394" w:rsidP="008C09F4">
      <w:pPr>
        <w:spacing w:line="276" w:lineRule="auto"/>
        <w:rPr>
          <w:rFonts w:ascii="Arial" w:hAnsi="Arial" w:cs="Arial"/>
          <w:sz w:val="22"/>
          <w:szCs w:val="22"/>
        </w:rPr>
      </w:pPr>
    </w:p>
    <w:p w:rsidR="00FE5394" w:rsidRDefault="00FE5394" w:rsidP="00EA2EBF">
      <w:pPr>
        <w:tabs>
          <w:tab w:val="left" w:leader="dot" w:pos="921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FE5394" w:rsidRDefault="00FE5394" w:rsidP="00083397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FE5394" w:rsidRPr="00962982" w:rsidTr="00EA2EB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D1826">
              <w:rPr>
                <w:rFonts w:ascii="Arial" w:hAnsi="Arial" w:cs="Arial"/>
                <w:b/>
                <w:bCs/>
                <w:color w:val="000000"/>
                <w:lang w:eastAsia="pl-PL"/>
              </w:rPr>
              <w:t>Parametry techniczne pojazdu</w:t>
            </w:r>
          </w:p>
        </w:tc>
      </w:tr>
      <w:tr w:rsidR="00FE5394" w:rsidRPr="00962982" w:rsidTr="00EA2EB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D1826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Fabrycznie nowy samochód osobowy z wyposażeniem</w:t>
            </w:r>
          </w:p>
        </w:tc>
      </w:tr>
      <w:tr w:rsidR="00FE5394" w:rsidRPr="00962982" w:rsidTr="00EA2EBF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Rok produkcji: </w:t>
            </w:r>
          </w:p>
        </w:tc>
      </w:tr>
      <w:tr w:rsidR="00FE5394" w:rsidRPr="00962982" w:rsidTr="00EA2EB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Nadwozie:</w:t>
            </w:r>
          </w:p>
        </w:tc>
      </w:tr>
      <w:tr w:rsidR="00FE5394" w:rsidRPr="00962982" w:rsidTr="00EA2EB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586100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Ilość miejsc siedzących:</w:t>
            </w:r>
          </w:p>
        </w:tc>
      </w:tr>
      <w:tr w:rsidR="00FE5394" w:rsidRPr="00962982" w:rsidTr="00EA2EB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D1826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Silnik:</w:t>
            </w:r>
          </w:p>
        </w:tc>
      </w:tr>
      <w:tr w:rsidR="00FE5394" w:rsidRPr="00962982" w:rsidTr="00EA2EB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Rodzaj paliwa:</w:t>
            </w:r>
          </w:p>
        </w:tc>
      </w:tr>
      <w:tr w:rsidR="00FE5394" w:rsidRPr="00962982" w:rsidTr="00EA2EB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Pojemność skokowa silnika:</w:t>
            </w:r>
          </w:p>
        </w:tc>
      </w:tr>
      <w:tr w:rsidR="00FE5394" w:rsidRPr="00962982" w:rsidTr="00EA2EBF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Moc silnika:</w:t>
            </w:r>
          </w:p>
        </w:tc>
      </w:tr>
      <w:tr w:rsidR="00FE5394" w:rsidRPr="00962982" w:rsidTr="00EA2EB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Skrzynia biegów:</w:t>
            </w:r>
          </w:p>
        </w:tc>
      </w:tr>
      <w:tr w:rsidR="00FE5394" w:rsidRPr="00962982" w:rsidTr="00EA2EBF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Okres gwarancji mechanicznej:</w:t>
            </w:r>
          </w:p>
        </w:tc>
      </w:tr>
      <w:tr w:rsidR="00FE5394" w:rsidRPr="00962982" w:rsidTr="00EA2EB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Okres gw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arancji na powłoki lakiernicze:</w:t>
            </w:r>
          </w:p>
        </w:tc>
      </w:tr>
      <w:tr w:rsidR="00FE5394" w:rsidRPr="00962982" w:rsidTr="00EA2EB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Okres gwarancji na perforację nadwozia:</w:t>
            </w:r>
          </w:p>
        </w:tc>
      </w:tr>
      <w:tr w:rsidR="00FE5394" w:rsidRPr="00962982" w:rsidTr="00EA2EB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Kolor nadwozia:</w:t>
            </w:r>
          </w:p>
        </w:tc>
      </w:tr>
      <w:tr w:rsidR="00FE5394" w:rsidRPr="00962982" w:rsidTr="00EA2EB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spacing w:line="283" w:lineRule="exact"/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Tapicerka:</w:t>
            </w:r>
          </w:p>
        </w:tc>
      </w:tr>
      <w:tr w:rsidR="00FE5394" w:rsidRPr="00962982" w:rsidTr="00EA2EBF">
        <w:trPr>
          <w:trHeight w:val="2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D1826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Wymiary:</w:t>
            </w:r>
          </w:p>
        </w:tc>
      </w:tr>
      <w:tr w:rsidR="00FE5394" w:rsidRPr="00962982" w:rsidTr="00EA2EBF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Długość całkowita:</w:t>
            </w:r>
          </w:p>
        </w:tc>
      </w:tr>
      <w:tr w:rsidR="00FE5394" w:rsidRPr="00962982" w:rsidTr="00EA2EBF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Szerokość całkowita:</w:t>
            </w:r>
          </w:p>
        </w:tc>
      </w:tr>
      <w:tr w:rsidR="00FE5394" w:rsidRPr="00962982" w:rsidTr="00EA2EBF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Wysokość:</w:t>
            </w:r>
          </w:p>
        </w:tc>
      </w:tr>
      <w:tr w:rsidR="00FE5394" w:rsidRPr="00962982" w:rsidTr="00EA2EBF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Rozst</w:t>
            </w:r>
            <w:r w:rsidR="00FF72D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</w:t>
            </w: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 osi:</w:t>
            </w:r>
          </w:p>
        </w:tc>
      </w:tr>
      <w:tr w:rsidR="00FE5394" w:rsidRPr="00962982" w:rsidTr="00EA2EB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Hamulce:</w:t>
            </w:r>
          </w:p>
        </w:tc>
      </w:tr>
      <w:tr w:rsidR="00FE5394" w:rsidRPr="00962982" w:rsidTr="00EA2EBF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65185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Układ kierowniczy:</w:t>
            </w:r>
          </w:p>
        </w:tc>
      </w:tr>
      <w:tr w:rsidR="00FE5394" w:rsidRPr="00962982" w:rsidTr="00EA2EBF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D1826">
              <w:rPr>
                <w:rFonts w:ascii="Arial" w:hAnsi="Arial" w:cs="Arial"/>
                <w:b/>
                <w:bCs/>
                <w:color w:val="000000"/>
                <w:lang w:eastAsia="pl-PL"/>
              </w:rPr>
              <w:t>Parametry dodatkowe pojazdu i minimalnego wyposażenia</w:t>
            </w:r>
          </w:p>
        </w:tc>
      </w:tr>
      <w:tr w:rsidR="00FE5394" w:rsidRPr="00962982" w:rsidTr="00EA2EBF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D1826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zapobiegający poślizgowi kół podczas przyspieszania</w:t>
            </w:r>
          </w:p>
        </w:tc>
      </w:tr>
      <w:tr w:rsidR="00FE5394" w:rsidRPr="00962982" w:rsidTr="00EA2EBF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D1826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stabilizacji toru jazdy</w:t>
            </w:r>
          </w:p>
        </w:tc>
      </w:tr>
      <w:tr w:rsidR="00FE5394" w:rsidRPr="00962982" w:rsidTr="00EA2EBF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D1826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wspomagania nagłego hamowania</w:t>
            </w:r>
          </w:p>
        </w:tc>
      </w:tr>
      <w:tr w:rsidR="00FE5394" w:rsidRPr="00962982" w:rsidTr="00EA2EBF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CD1826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kontroli ruszania na wzniesieniu</w:t>
            </w:r>
          </w:p>
        </w:tc>
      </w:tr>
      <w:tr w:rsidR="00FE5394" w:rsidRPr="00962982" w:rsidTr="00EA2EBF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353682">
            <w:pPr>
              <w:spacing w:line="288" w:lineRule="exact"/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Komplet poduszek powietrznych: </w:t>
            </w:r>
          </w:p>
        </w:tc>
      </w:tr>
      <w:tr w:rsidR="00FE5394" w:rsidRPr="00962982" w:rsidTr="00EA2EB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353682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rzypunktowe pasy bezpieczeństwa</w:t>
            </w:r>
          </w:p>
        </w:tc>
      </w:tr>
      <w:tr w:rsidR="00FE5394" w:rsidRPr="00962982" w:rsidTr="00EA2EB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353682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Komplet zagłówków</w:t>
            </w:r>
          </w:p>
        </w:tc>
      </w:tr>
      <w:tr w:rsidR="00FE5394" w:rsidRPr="00962982" w:rsidTr="00EA2EB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94" w:rsidRPr="00CD1826" w:rsidRDefault="00FE5394" w:rsidP="00353682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Reflektory przednie</w:t>
            </w:r>
          </w:p>
        </w:tc>
      </w:tr>
      <w:tr w:rsidR="00B66F5D" w:rsidRPr="00962982" w:rsidTr="00EA2EBF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BA0840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Podgrzewane dysze spryskiwaczy szyby przedniej</w:t>
            </w:r>
          </w:p>
        </w:tc>
      </w:tr>
      <w:tr w:rsidR="00B66F5D" w:rsidRPr="00962982" w:rsidTr="00EA2EB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BA0840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Przednie światła przeciwmgielne</w:t>
            </w:r>
          </w:p>
        </w:tc>
      </w:tr>
      <w:tr w:rsidR="00B66F5D" w:rsidRPr="00962982" w:rsidTr="00EA2EBF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BA0840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Przednie światła doświetlające zakręty</w:t>
            </w:r>
          </w:p>
        </w:tc>
      </w:tr>
      <w:tr w:rsidR="00B66F5D" w:rsidRPr="00962982" w:rsidTr="00EA2EB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BA0840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Światła do jazdy dziennej</w:t>
            </w:r>
          </w:p>
        </w:tc>
      </w:tr>
      <w:tr w:rsidR="00B66F5D" w:rsidRPr="00962982" w:rsidTr="00EA2EBF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BA0840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Boczne lusterka elektryczne sterowane, składane i podgrzewane</w:t>
            </w:r>
          </w:p>
        </w:tc>
      </w:tr>
      <w:tr w:rsidR="00B66F5D" w:rsidRPr="00962982" w:rsidTr="00EA2EBF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BA0840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Lusterko wewnętrzne: automatycznie ściemniające się</w:t>
            </w:r>
          </w:p>
        </w:tc>
      </w:tr>
      <w:tr w:rsidR="00B66F5D" w:rsidRPr="00962982" w:rsidTr="00EA2EBF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BA0840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Fotele przednie: podgrzewane, z możliwością regulacji odcinka lędźwiowego i na wysokość</w:t>
            </w:r>
          </w:p>
        </w:tc>
      </w:tr>
      <w:tr w:rsidR="00B66F5D" w:rsidRPr="00962982" w:rsidTr="00EA2EB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BA0840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Asymetrycznie dzielone oparcie tylnej kanapy</w:t>
            </w:r>
          </w:p>
        </w:tc>
      </w:tr>
      <w:tr w:rsidR="00B66F5D" w:rsidRPr="00962982" w:rsidTr="00EA2EB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BA0840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Szyby boczne z przodu i z tyłu sterowane elektrycznie</w:t>
            </w:r>
          </w:p>
        </w:tc>
      </w:tr>
      <w:tr w:rsidR="00B66F5D" w:rsidRPr="00962982" w:rsidTr="00EA2EB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BA0840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Centralny zamek zdalnie sterowany</w:t>
            </w:r>
          </w:p>
        </w:tc>
      </w:tr>
      <w:tr w:rsidR="00B66F5D" w:rsidRPr="00962982" w:rsidTr="00EA2EBF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BA0840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Niezależne oświetlenie przedniej i tylnej części wnętrza</w:t>
            </w:r>
          </w:p>
        </w:tc>
      </w:tr>
      <w:tr w:rsidR="00B66F5D" w:rsidRPr="00962982" w:rsidTr="00EA2EB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BA0840">
            <w:pPr>
              <w:ind w:left="40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Radio</w:t>
            </w:r>
          </w:p>
        </w:tc>
      </w:tr>
      <w:tr w:rsidR="00B66F5D" w:rsidRPr="00962982" w:rsidTr="00EA2EBF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BA0840">
            <w:pPr>
              <w:ind w:left="4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Czujniki parkowania</w:t>
            </w:r>
          </w:p>
        </w:tc>
      </w:tr>
      <w:tr w:rsidR="00B66F5D" w:rsidRPr="00962982" w:rsidTr="00EA2EBF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BA0840">
            <w:pPr>
              <w:ind w:left="4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Kierownica:</w:t>
            </w:r>
          </w:p>
        </w:tc>
      </w:tr>
      <w:tr w:rsidR="00B66F5D" w:rsidRPr="00962982" w:rsidTr="00EA2EB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BA0840">
            <w:pPr>
              <w:ind w:left="40"/>
              <w:rPr>
                <w:rFonts w:ascii="Calibri" w:hAnsi="Calibri" w:cs="Calibri"/>
                <w:lang w:eastAsia="pl-PL"/>
              </w:rPr>
            </w:pP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Komplet dywaników we wnętrzu</w:t>
            </w:r>
          </w:p>
        </w:tc>
      </w:tr>
      <w:tr w:rsidR="00B66F5D" w:rsidRPr="00962982" w:rsidTr="00EA2EBF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CD1826" w:rsidRDefault="00B66F5D" w:rsidP="00EA2EBF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D182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BA0840">
            <w:pPr>
              <w:ind w:left="4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Klimatyzacja:</w:t>
            </w:r>
          </w:p>
        </w:tc>
      </w:tr>
      <w:tr w:rsidR="00B66F5D" w:rsidRPr="00962982" w:rsidTr="00EA2EBF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EA2EBF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BA0840">
            <w:pPr>
              <w:ind w:left="40"/>
              <w:rPr>
                <w:rFonts w:ascii="Calibri" w:hAnsi="Calibri" w:cs="Calibri"/>
                <w:lang w:eastAsia="pl-PL"/>
              </w:rPr>
            </w:pP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Komplet opon letnich + obręcze kół 17" ze stopów lekkich</w:t>
            </w:r>
          </w:p>
        </w:tc>
      </w:tr>
      <w:tr w:rsidR="00B66F5D" w:rsidRPr="00962982" w:rsidTr="00EA2EBF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EA2EBF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BA0840">
            <w:pPr>
              <w:ind w:left="40"/>
              <w:rPr>
                <w:rFonts w:ascii="Calibri" w:hAnsi="Calibri" w:cs="Calibri"/>
                <w:lang w:eastAsia="pl-PL"/>
              </w:rPr>
            </w:pP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Immobiliser</w:t>
            </w:r>
          </w:p>
        </w:tc>
      </w:tr>
      <w:tr w:rsidR="00B66F5D" w:rsidRPr="00962982" w:rsidTr="00EA2EBF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EA2EBF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BA0840">
            <w:pPr>
              <w:ind w:left="4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K</w:t>
            </w: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oło zapasowe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+ podnośnik</w:t>
            </w:r>
          </w:p>
        </w:tc>
      </w:tr>
      <w:tr w:rsidR="00B66F5D" w:rsidRPr="00962982" w:rsidTr="00EA2EB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EA2EBF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BA0840">
            <w:pPr>
              <w:ind w:left="40"/>
              <w:rPr>
                <w:rFonts w:ascii="Calibri" w:hAnsi="Calibri" w:cs="Calibri"/>
                <w:lang w:eastAsia="pl-PL"/>
              </w:rPr>
            </w:pP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Auto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a</w:t>
            </w: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larm z niezależnym zasilaniem</w:t>
            </w:r>
          </w:p>
        </w:tc>
      </w:tr>
      <w:tr w:rsidR="00B66F5D" w:rsidRPr="00962982" w:rsidTr="00EA2EB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EA2EBF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BA0840">
            <w:pPr>
              <w:ind w:left="40"/>
              <w:rPr>
                <w:rFonts w:ascii="Calibri" w:hAnsi="Calibri" w:cs="Calibri"/>
                <w:lang w:eastAsia="pl-PL"/>
              </w:rPr>
            </w:pP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Tempomat</w:t>
            </w:r>
          </w:p>
        </w:tc>
      </w:tr>
      <w:tr w:rsidR="00B66F5D" w:rsidRPr="00962982" w:rsidTr="00EA2EBF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EA2EBF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F5D" w:rsidRPr="00D75163" w:rsidRDefault="00B66F5D" w:rsidP="00BA0840">
            <w:pPr>
              <w:ind w:left="40"/>
              <w:rPr>
                <w:rFonts w:ascii="Calibri" w:hAnsi="Calibri" w:cs="Calibri"/>
                <w:lang w:eastAsia="pl-PL"/>
              </w:rPr>
            </w:pPr>
            <w:r w:rsidRPr="00D75163">
              <w:rPr>
                <w:rFonts w:ascii="Calibri" w:hAnsi="Calibri" w:cs="Calibri"/>
                <w:sz w:val="22"/>
                <w:szCs w:val="22"/>
                <w:lang w:eastAsia="pl-PL"/>
              </w:rPr>
              <w:t>Czujnik deszczu</w:t>
            </w:r>
          </w:p>
        </w:tc>
      </w:tr>
    </w:tbl>
    <w:p w:rsidR="00FE5394" w:rsidRDefault="00FE5394" w:rsidP="00083397">
      <w:pPr>
        <w:spacing w:line="360" w:lineRule="auto"/>
        <w:rPr>
          <w:rFonts w:ascii="Arial" w:hAnsi="Arial" w:cs="Arial"/>
          <w:sz w:val="22"/>
          <w:szCs w:val="22"/>
        </w:rPr>
      </w:pPr>
    </w:p>
    <w:p w:rsidR="00FE5394" w:rsidRDefault="00FE5394" w:rsidP="00EA2EBF">
      <w:pPr>
        <w:tabs>
          <w:tab w:val="left" w:leader="dot" w:pos="921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Serwis: Autoryzowany serwis w </w:t>
      </w:r>
      <w:r w:rsidR="00EA2EBF">
        <w:rPr>
          <w:rFonts w:ascii="Arial" w:hAnsi="Arial" w:cs="Arial"/>
          <w:sz w:val="22"/>
          <w:szCs w:val="22"/>
        </w:rPr>
        <w:t>Trójmieście:</w:t>
      </w:r>
      <w:r>
        <w:rPr>
          <w:rFonts w:ascii="Arial" w:hAnsi="Arial" w:cs="Arial"/>
          <w:sz w:val="22"/>
          <w:szCs w:val="22"/>
        </w:rPr>
        <w:t xml:space="preserve"> </w:t>
      </w:r>
      <w:r w:rsidR="00EA2EBF">
        <w:rPr>
          <w:rFonts w:ascii="Arial" w:hAnsi="Arial" w:cs="Arial"/>
          <w:sz w:val="22"/>
          <w:szCs w:val="22"/>
        </w:rPr>
        <w:tab/>
      </w:r>
    </w:p>
    <w:p w:rsidR="00EA2EBF" w:rsidRDefault="00EA2EBF" w:rsidP="00EA2EBF">
      <w:pPr>
        <w:tabs>
          <w:tab w:val="left" w:leader="dot" w:pos="921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E5394" w:rsidRDefault="00EA2EBF" w:rsidP="00EA2EBF">
      <w:pPr>
        <w:tabs>
          <w:tab w:val="left" w:leader="dot" w:pos="921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E5394" w:rsidRDefault="00FE5394" w:rsidP="00C163D1">
      <w:pPr>
        <w:spacing w:line="360" w:lineRule="auto"/>
        <w:rPr>
          <w:rFonts w:ascii="Arial" w:hAnsi="Arial" w:cs="Arial"/>
          <w:sz w:val="22"/>
          <w:szCs w:val="22"/>
        </w:rPr>
      </w:pPr>
    </w:p>
    <w:p w:rsidR="00FE5394" w:rsidRDefault="00FE5394" w:rsidP="00B2140E">
      <w:pPr>
        <w:tabs>
          <w:tab w:val="left" w:pos="2552"/>
          <w:tab w:val="left" w:leader="dot" w:pos="7513"/>
          <w:tab w:val="left" w:pos="7655"/>
        </w:tabs>
        <w:spacing w:line="360" w:lineRule="auto"/>
        <w:rPr>
          <w:rFonts w:ascii="Arial" w:hAnsi="Arial" w:cs="Arial"/>
          <w:sz w:val="22"/>
          <w:szCs w:val="22"/>
        </w:rPr>
      </w:pPr>
      <w:r w:rsidRPr="004478FB">
        <w:rPr>
          <w:rFonts w:ascii="Arial" w:hAnsi="Arial" w:cs="Arial"/>
          <w:b/>
          <w:sz w:val="22"/>
          <w:szCs w:val="22"/>
        </w:rPr>
        <w:t>Cena netto zamówienia:</w:t>
      </w:r>
      <w:r>
        <w:rPr>
          <w:rFonts w:ascii="Arial" w:hAnsi="Arial" w:cs="Arial"/>
          <w:sz w:val="22"/>
          <w:szCs w:val="22"/>
        </w:rPr>
        <w:t xml:space="preserve"> </w:t>
      </w:r>
      <w:r w:rsidR="00EA2EBF">
        <w:rPr>
          <w:rFonts w:ascii="Arial" w:hAnsi="Arial" w:cs="Arial"/>
          <w:sz w:val="22"/>
          <w:szCs w:val="22"/>
        </w:rPr>
        <w:tab/>
      </w:r>
      <w:r w:rsidR="00EA2EBF">
        <w:rPr>
          <w:rFonts w:ascii="Arial" w:hAnsi="Arial" w:cs="Arial"/>
          <w:sz w:val="22"/>
          <w:szCs w:val="22"/>
        </w:rPr>
        <w:tab/>
      </w:r>
      <w:r w:rsidRPr="004478FB">
        <w:rPr>
          <w:rFonts w:ascii="Arial" w:hAnsi="Arial" w:cs="Arial"/>
          <w:b/>
          <w:sz w:val="22"/>
          <w:szCs w:val="22"/>
        </w:rPr>
        <w:t>zł</w:t>
      </w:r>
    </w:p>
    <w:p w:rsidR="00FE5394" w:rsidRDefault="00FE5394" w:rsidP="00B2140E">
      <w:pPr>
        <w:tabs>
          <w:tab w:val="left" w:pos="2552"/>
          <w:tab w:val="left" w:leader="dot" w:pos="3402"/>
          <w:tab w:val="left" w:pos="3544"/>
          <w:tab w:val="left" w:pos="5245"/>
          <w:tab w:val="left" w:leader="dot" w:pos="7513"/>
          <w:tab w:val="left" w:pos="7655"/>
        </w:tabs>
        <w:spacing w:line="360" w:lineRule="auto"/>
        <w:rPr>
          <w:rFonts w:ascii="Arial" w:hAnsi="Arial" w:cs="Arial"/>
          <w:sz w:val="22"/>
          <w:szCs w:val="22"/>
        </w:rPr>
      </w:pPr>
      <w:r w:rsidRPr="004478FB">
        <w:rPr>
          <w:rFonts w:ascii="Arial" w:hAnsi="Arial" w:cs="Arial"/>
          <w:b/>
          <w:sz w:val="22"/>
          <w:szCs w:val="22"/>
        </w:rPr>
        <w:t>Stawka podatku VAT w</w:t>
      </w:r>
      <w:r>
        <w:rPr>
          <w:rFonts w:ascii="Arial" w:hAnsi="Arial" w:cs="Arial"/>
          <w:sz w:val="22"/>
          <w:szCs w:val="22"/>
        </w:rPr>
        <w:t xml:space="preserve"> </w:t>
      </w:r>
      <w:r w:rsidR="00B2140E">
        <w:rPr>
          <w:rFonts w:ascii="Arial" w:hAnsi="Arial" w:cs="Arial"/>
          <w:sz w:val="22"/>
          <w:szCs w:val="22"/>
        </w:rPr>
        <w:tab/>
      </w:r>
      <w:r w:rsidR="00B2140E">
        <w:rPr>
          <w:rFonts w:ascii="Arial" w:hAnsi="Arial" w:cs="Arial"/>
          <w:sz w:val="22"/>
          <w:szCs w:val="22"/>
        </w:rPr>
        <w:tab/>
      </w:r>
      <w:r w:rsidR="00B2140E">
        <w:rPr>
          <w:rFonts w:ascii="Arial" w:hAnsi="Arial" w:cs="Arial"/>
          <w:sz w:val="22"/>
          <w:szCs w:val="22"/>
        </w:rPr>
        <w:tab/>
      </w:r>
      <w:r w:rsidRPr="004478FB">
        <w:rPr>
          <w:rFonts w:ascii="Arial" w:hAnsi="Arial" w:cs="Arial"/>
          <w:b/>
          <w:sz w:val="22"/>
          <w:szCs w:val="22"/>
        </w:rPr>
        <w:t>% tj. wartoś</w:t>
      </w:r>
      <w:r>
        <w:rPr>
          <w:rFonts w:ascii="Arial" w:hAnsi="Arial" w:cs="Arial"/>
          <w:b/>
          <w:sz w:val="22"/>
          <w:szCs w:val="22"/>
        </w:rPr>
        <w:t>ć</w:t>
      </w:r>
      <w:r w:rsidRPr="004478FB">
        <w:rPr>
          <w:rFonts w:ascii="Arial" w:hAnsi="Arial" w:cs="Arial"/>
          <w:b/>
          <w:sz w:val="22"/>
          <w:szCs w:val="22"/>
        </w:rPr>
        <w:t xml:space="preserve"> </w:t>
      </w:r>
      <w:r w:rsidR="00B2140E">
        <w:rPr>
          <w:rFonts w:ascii="Arial" w:hAnsi="Arial" w:cs="Arial"/>
          <w:b/>
          <w:sz w:val="22"/>
          <w:szCs w:val="22"/>
        </w:rPr>
        <w:t>w</w:t>
      </w:r>
      <w:r w:rsidR="00B2140E">
        <w:rPr>
          <w:rFonts w:ascii="Arial" w:hAnsi="Arial" w:cs="Arial"/>
          <w:b/>
          <w:sz w:val="22"/>
          <w:szCs w:val="22"/>
        </w:rPr>
        <w:tab/>
      </w:r>
      <w:r w:rsidR="00B2140E" w:rsidRPr="00B2140E">
        <w:rPr>
          <w:rFonts w:ascii="Arial" w:hAnsi="Arial" w:cs="Arial"/>
          <w:sz w:val="22"/>
          <w:szCs w:val="22"/>
        </w:rPr>
        <w:tab/>
      </w:r>
      <w:r w:rsidR="00B2140E">
        <w:rPr>
          <w:rFonts w:ascii="Arial" w:hAnsi="Arial" w:cs="Arial"/>
          <w:sz w:val="22"/>
          <w:szCs w:val="22"/>
        </w:rPr>
        <w:tab/>
      </w:r>
      <w:r w:rsidRPr="004478FB">
        <w:rPr>
          <w:rFonts w:ascii="Arial" w:hAnsi="Arial" w:cs="Arial"/>
          <w:b/>
          <w:sz w:val="22"/>
          <w:szCs w:val="22"/>
        </w:rPr>
        <w:t>zł</w:t>
      </w:r>
    </w:p>
    <w:p w:rsidR="00FE5394" w:rsidRDefault="00FE5394" w:rsidP="00B2140E">
      <w:pPr>
        <w:tabs>
          <w:tab w:val="left" w:leader="dot" w:pos="9214"/>
        </w:tabs>
        <w:spacing w:line="360" w:lineRule="auto"/>
        <w:rPr>
          <w:rFonts w:ascii="Arial" w:hAnsi="Arial" w:cs="Arial"/>
          <w:sz w:val="22"/>
          <w:szCs w:val="22"/>
        </w:rPr>
      </w:pPr>
      <w:r w:rsidRPr="001E3451">
        <w:rPr>
          <w:rFonts w:ascii="Arial" w:hAnsi="Arial" w:cs="Arial"/>
          <w:b/>
          <w:sz w:val="22"/>
          <w:szCs w:val="22"/>
        </w:rPr>
        <w:t>Słownie złotych brutto:</w:t>
      </w:r>
      <w:r>
        <w:rPr>
          <w:rFonts w:ascii="Arial" w:hAnsi="Arial" w:cs="Arial"/>
          <w:sz w:val="22"/>
          <w:szCs w:val="22"/>
        </w:rPr>
        <w:t xml:space="preserve"> </w:t>
      </w:r>
      <w:r w:rsidR="00B2140E">
        <w:rPr>
          <w:rFonts w:ascii="Arial" w:hAnsi="Arial" w:cs="Arial"/>
          <w:sz w:val="22"/>
          <w:szCs w:val="22"/>
        </w:rPr>
        <w:tab/>
      </w:r>
    </w:p>
    <w:p w:rsidR="00FE5394" w:rsidRDefault="00B2140E" w:rsidP="00B2140E">
      <w:pPr>
        <w:tabs>
          <w:tab w:val="left" w:leader="dot" w:pos="921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E5394" w:rsidRDefault="00FE5394" w:rsidP="0008339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E5394" w:rsidRPr="004478FB" w:rsidRDefault="00FE5394" w:rsidP="0008339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478FB">
        <w:rPr>
          <w:rFonts w:ascii="Arial" w:hAnsi="Arial" w:cs="Arial"/>
          <w:b/>
          <w:sz w:val="22"/>
          <w:szCs w:val="22"/>
        </w:rPr>
        <w:t>Termin wykonania zamówienia i warunki płatności:</w:t>
      </w:r>
    </w:p>
    <w:p w:rsidR="00FE5394" w:rsidRDefault="00FE5394" w:rsidP="0008339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Przelew na konto Wykonawcy w terminie do </w:t>
      </w:r>
      <w:r w:rsidR="00B66F5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dni od dnia daty otrzymania faktury VAT przez Zamawiającego.</w:t>
      </w:r>
    </w:p>
    <w:p w:rsidR="00FE5394" w:rsidRDefault="00FE5394" w:rsidP="0008339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wykonania zamówienia:</w:t>
      </w:r>
    </w:p>
    <w:p w:rsidR="00FE5394" w:rsidRPr="004478FB" w:rsidRDefault="00FE5394" w:rsidP="00083397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478FB">
        <w:rPr>
          <w:rFonts w:ascii="Arial" w:hAnsi="Arial" w:cs="Arial"/>
          <w:b/>
          <w:sz w:val="22"/>
          <w:szCs w:val="22"/>
        </w:rPr>
        <w:lastRenderedPageBreak/>
        <w:t>Oświadczenia:</w:t>
      </w:r>
    </w:p>
    <w:p w:rsidR="00FE5394" w:rsidRDefault="00FE5394" w:rsidP="00B2140E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wymaganiami Zamawiającego określonymi w SIWZ i we wzorze umowy i przyjmuje je bez zastrzeżeń.</w:t>
      </w:r>
    </w:p>
    <w:p w:rsidR="00FE5394" w:rsidRDefault="00FE5394" w:rsidP="00B2140E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uważam się za związanego ofertą przez okres 30 dni od upływu terminu składania ofert.</w:t>
      </w:r>
    </w:p>
    <w:p w:rsidR="00FE5394" w:rsidRDefault="00FE5394" w:rsidP="004478FB">
      <w:pPr>
        <w:spacing w:line="360" w:lineRule="auto"/>
        <w:rPr>
          <w:rFonts w:ascii="Arial" w:hAnsi="Arial" w:cs="Arial"/>
          <w:sz w:val="22"/>
          <w:szCs w:val="22"/>
        </w:rPr>
      </w:pPr>
    </w:p>
    <w:p w:rsidR="00FE5394" w:rsidRDefault="00FE5394" w:rsidP="004478FB">
      <w:pPr>
        <w:spacing w:line="360" w:lineRule="auto"/>
        <w:rPr>
          <w:rFonts w:ascii="Arial" w:hAnsi="Arial" w:cs="Arial"/>
          <w:sz w:val="22"/>
          <w:szCs w:val="22"/>
        </w:rPr>
      </w:pPr>
    </w:p>
    <w:p w:rsidR="00FE5394" w:rsidRDefault="00FE5394" w:rsidP="004478FB">
      <w:pPr>
        <w:spacing w:line="360" w:lineRule="auto"/>
        <w:rPr>
          <w:rFonts w:ascii="Arial" w:hAnsi="Arial" w:cs="Arial"/>
          <w:sz w:val="22"/>
          <w:szCs w:val="22"/>
        </w:rPr>
      </w:pPr>
    </w:p>
    <w:p w:rsidR="00FE5394" w:rsidRDefault="00FE5394" w:rsidP="004478FB">
      <w:pPr>
        <w:spacing w:line="360" w:lineRule="auto"/>
        <w:rPr>
          <w:rFonts w:ascii="Arial" w:hAnsi="Arial" w:cs="Arial"/>
          <w:sz w:val="22"/>
          <w:szCs w:val="22"/>
        </w:rPr>
      </w:pPr>
    </w:p>
    <w:p w:rsidR="00FE5394" w:rsidRDefault="00FE5394" w:rsidP="004478FB">
      <w:pPr>
        <w:spacing w:line="360" w:lineRule="auto"/>
        <w:rPr>
          <w:rFonts w:ascii="Arial" w:hAnsi="Arial" w:cs="Arial"/>
          <w:sz w:val="22"/>
          <w:szCs w:val="22"/>
        </w:rPr>
      </w:pPr>
    </w:p>
    <w:p w:rsidR="00FE5394" w:rsidRDefault="00FE5394" w:rsidP="004478FB">
      <w:pPr>
        <w:spacing w:line="360" w:lineRule="auto"/>
        <w:rPr>
          <w:rFonts w:ascii="Arial" w:hAnsi="Arial" w:cs="Arial"/>
          <w:sz w:val="22"/>
          <w:szCs w:val="22"/>
        </w:rPr>
      </w:pPr>
    </w:p>
    <w:p w:rsidR="00FE5394" w:rsidRDefault="00FE5394" w:rsidP="004478FB">
      <w:pPr>
        <w:spacing w:line="360" w:lineRule="auto"/>
        <w:rPr>
          <w:rFonts w:ascii="Arial" w:hAnsi="Arial" w:cs="Arial"/>
          <w:sz w:val="22"/>
          <w:szCs w:val="22"/>
        </w:rPr>
      </w:pPr>
    </w:p>
    <w:p w:rsidR="00FE5394" w:rsidRDefault="00CA24CB" w:rsidP="002C3360">
      <w:pPr>
        <w:tabs>
          <w:tab w:val="left" w:leader="dot" w:pos="3402"/>
          <w:tab w:val="left" w:pos="4536"/>
          <w:tab w:val="left" w:leader="do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E5394" w:rsidRDefault="00CA24CB" w:rsidP="002C3360">
      <w:pPr>
        <w:tabs>
          <w:tab w:val="center" w:pos="1701"/>
          <w:tab w:val="center" w:pos="68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E5394" w:rsidRPr="004478FB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ab/>
      </w:r>
      <w:r w:rsidR="00FE5394">
        <w:rPr>
          <w:rFonts w:ascii="Arial" w:hAnsi="Arial" w:cs="Arial"/>
          <w:sz w:val="18"/>
          <w:szCs w:val="18"/>
        </w:rPr>
        <w:t>podpis uprawnionego przedstawiciela wykonawcy</w:t>
      </w:r>
    </w:p>
    <w:p w:rsidR="00CA24CB" w:rsidRDefault="00CA24CB" w:rsidP="002C3360">
      <w:pPr>
        <w:tabs>
          <w:tab w:val="center" w:pos="1701"/>
          <w:tab w:val="center" w:pos="68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(pieczątka)</w:t>
      </w:r>
    </w:p>
    <w:p w:rsidR="00FE5394" w:rsidRPr="00B36EFC" w:rsidRDefault="00FE5394" w:rsidP="004478FB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FE5394" w:rsidRPr="00B36EFC" w:rsidSect="009E13D1">
      <w:footerReference w:type="default" r:id="rId9"/>
      <w:headerReference w:type="first" r:id="rId10"/>
      <w:footerReference w:type="first" r:id="rId11"/>
      <w:pgSz w:w="11906" w:h="16838"/>
      <w:pgMar w:top="993" w:right="1274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C6" w:rsidRDefault="002377C6" w:rsidP="009737C5">
      <w:r>
        <w:separator/>
      </w:r>
    </w:p>
  </w:endnote>
  <w:endnote w:type="continuationSeparator" w:id="0">
    <w:p w:rsidR="002377C6" w:rsidRDefault="002377C6" w:rsidP="0097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394" w:rsidRPr="00A5144B" w:rsidRDefault="00FE5394">
    <w:pPr>
      <w:pStyle w:val="Stopka"/>
      <w:jc w:val="center"/>
      <w:rPr>
        <w:rFonts w:ascii="Arial" w:hAnsi="Arial" w:cs="Arial"/>
        <w:sz w:val="16"/>
        <w:szCs w:val="16"/>
      </w:rPr>
    </w:pPr>
    <w:r w:rsidRPr="00A5144B">
      <w:rPr>
        <w:rFonts w:ascii="Arial" w:hAnsi="Arial" w:cs="Arial"/>
        <w:sz w:val="16"/>
        <w:szCs w:val="16"/>
      </w:rPr>
      <w:fldChar w:fldCharType="begin"/>
    </w:r>
    <w:r w:rsidRPr="00A5144B">
      <w:rPr>
        <w:rFonts w:ascii="Arial" w:hAnsi="Arial" w:cs="Arial"/>
        <w:sz w:val="16"/>
        <w:szCs w:val="16"/>
      </w:rPr>
      <w:instrText>PAGE   \* MERGEFORMAT</w:instrText>
    </w:r>
    <w:r w:rsidRPr="00A5144B">
      <w:rPr>
        <w:rFonts w:ascii="Arial" w:hAnsi="Arial" w:cs="Arial"/>
        <w:sz w:val="16"/>
        <w:szCs w:val="16"/>
      </w:rPr>
      <w:fldChar w:fldCharType="separate"/>
    </w:r>
    <w:r w:rsidR="00EF674C">
      <w:rPr>
        <w:rFonts w:ascii="Arial" w:hAnsi="Arial" w:cs="Arial"/>
        <w:noProof/>
        <w:sz w:val="16"/>
        <w:szCs w:val="16"/>
      </w:rPr>
      <w:t>3</w:t>
    </w:r>
    <w:r w:rsidRPr="00A5144B">
      <w:rPr>
        <w:rFonts w:ascii="Arial" w:hAnsi="Arial" w:cs="Arial"/>
        <w:sz w:val="16"/>
        <w:szCs w:val="16"/>
      </w:rPr>
      <w:fldChar w:fldCharType="end"/>
    </w:r>
  </w:p>
  <w:p w:rsidR="00FE5394" w:rsidRDefault="00FE53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394" w:rsidRPr="006E6E16" w:rsidRDefault="00FE5394">
    <w:pPr>
      <w:pStyle w:val="Stopka"/>
      <w:jc w:val="center"/>
      <w:rPr>
        <w:rFonts w:ascii="Arial" w:hAnsi="Arial" w:cs="Arial"/>
        <w:sz w:val="16"/>
        <w:szCs w:val="16"/>
      </w:rPr>
    </w:pPr>
    <w:r w:rsidRPr="006E6E16">
      <w:rPr>
        <w:rFonts w:ascii="Arial" w:hAnsi="Arial" w:cs="Arial"/>
        <w:sz w:val="16"/>
        <w:szCs w:val="16"/>
      </w:rPr>
      <w:fldChar w:fldCharType="begin"/>
    </w:r>
    <w:r w:rsidRPr="006E6E16">
      <w:rPr>
        <w:rFonts w:ascii="Arial" w:hAnsi="Arial" w:cs="Arial"/>
        <w:sz w:val="16"/>
        <w:szCs w:val="16"/>
      </w:rPr>
      <w:instrText>PAGE   \* MERGEFORMAT</w:instrText>
    </w:r>
    <w:r w:rsidRPr="006E6E16">
      <w:rPr>
        <w:rFonts w:ascii="Arial" w:hAnsi="Arial" w:cs="Arial"/>
        <w:sz w:val="16"/>
        <w:szCs w:val="16"/>
      </w:rPr>
      <w:fldChar w:fldCharType="separate"/>
    </w:r>
    <w:r w:rsidR="00EF674C">
      <w:rPr>
        <w:rFonts w:ascii="Arial" w:hAnsi="Arial" w:cs="Arial"/>
        <w:noProof/>
        <w:sz w:val="16"/>
        <w:szCs w:val="16"/>
      </w:rPr>
      <w:t>1</w:t>
    </w:r>
    <w:r w:rsidRPr="006E6E16">
      <w:rPr>
        <w:rFonts w:ascii="Arial" w:hAnsi="Arial" w:cs="Arial"/>
        <w:sz w:val="16"/>
        <w:szCs w:val="16"/>
      </w:rPr>
      <w:fldChar w:fldCharType="end"/>
    </w:r>
  </w:p>
  <w:p w:rsidR="00FE5394" w:rsidRDefault="00FE53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C6" w:rsidRDefault="002377C6" w:rsidP="009737C5">
      <w:r>
        <w:separator/>
      </w:r>
    </w:p>
  </w:footnote>
  <w:footnote w:type="continuationSeparator" w:id="0">
    <w:p w:rsidR="002377C6" w:rsidRDefault="002377C6" w:rsidP="00973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394" w:rsidRPr="00034946" w:rsidRDefault="00FE5394" w:rsidP="005222FC">
    <w:pPr>
      <w:pStyle w:val="Nagwek"/>
      <w:jc w:val="center"/>
      <w:rPr>
        <w:rFonts w:ascii="Arial" w:hAnsi="Arial" w:cs="Arial"/>
        <w:sz w:val="22"/>
        <w:szCs w:val="22"/>
      </w:rPr>
    </w:pPr>
    <w:r w:rsidRPr="00034946">
      <w:rPr>
        <w:rFonts w:ascii="Arial" w:hAnsi="Arial" w:cs="Arial"/>
        <w:sz w:val="22"/>
        <w:szCs w:val="22"/>
      </w:rPr>
      <w:t xml:space="preserve">Załącznik </w:t>
    </w:r>
    <w:r>
      <w:rPr>
        <w:rFonts w:ascii="Arial" w:hAnsi="Arial" w:cs="Arial"/>
        <w:sz w:val="22"/>
        <w:szCs w:val="22"/>
      </w:rPr>
      <w:t>n</w:t>
    </w:r>
    <w:r w:rsidRPr="00034946">
      <w:rPr>
        <w:rFonts w:ascii="Arial" w:hAnsi="Arial" w:cs="Arial"/>
        <w:sz w:val="22"/>
        <w:szCs w:val="22"/>
      </w:rPr>
      <w:t>r 1</w:t>
    </w:r>
  </w:p>
  <w:p w:rsidR="00FE5394" w:rsidRDefault="00FE53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38EA"/>
    <w:multiLevelType w:val="hybridMultilevel"/>
    <w:tmpl w:val="2A6C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2301B0"/>
    <w:multiLevelType w:val="hybridMultilevel"/>
    <w:tmpl w:val="BC7E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0326E"/>
    <w:multiLevelType w:val="hybridMultilevel"/>
    <w:tmpl w:val="680E4F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BB9"/>
    <w:rsid w:val="00034946"/>
    <w:rsid w:val="00046FA3"/>
    <w:rsid w:val="00076C5D"/>
    <w:rsid w:val="00083397"/>
    <w:rsid w:val="001D47A4"/>
    <w:rsid w:val="001E3451"/>
    <w:rsid w:val="001F06E1"/>
    <w:rsid w:val="001F635E"/>
    <w:rsid w:val="0020464B"/>
    <w:rsid w:val="0022260F"/>
    <w:rsid w:val="002377C6"/>
    <w:rsid w:val="0026777A"/>
    <w:rsid w:val="002C3360"/>
    <w:rsid w:val="003069AF"/>
    <w:rsid w:val="00353682"/>
    <w:rsid w:val="003A672B"/>
    <w:rsid w:val="003F59D9"/>
    <w:rsid w:val="00411E94"/>
    <w:rsid w:val="004478FB"/>
    <w:rsid w:val="004575E8"/>
    <w:rsid w:val="004B139D"/>
    <w:rsid w:val="004B1E0E"/>
    <w:rsid w:val="005222FC"/>
    <w:rsid w:val="00526A4C"/>
    <w:rsid w:val="00586100"/>
    <w:rsid w:val="005F3BCC"/>
    <w:rsid w:val="00601BF2"/>
    <w:rsid w:val="00622BB9"/>
    <w:rsid w:val="006E6E16"/>
    <w:rsid w:val="00722FB7"/>
    <w:rsid w:val="0073472A"/>
    <w:rsid w:val="00790377"/>
    <w:rsid w:val="00837783"/>
    <w:rsid w:val="008B272F"/>
    <w:rsid w:val="008C09F4"/>
    <w:rsid w:val="009217E9"/>
    <w:rsid w:val="00962982"/>
    <w:rsid w:val="009737C5"/>
    <w:rsid w:val="009A4545"/>
    <w:rsid w:val="009E13D1"/>
    <w:rsid w:val="00A148C6"/>
    <w:rsid w:val="00A5144B"/>
    <w:rsid w:val="00A73662"/>
    <w:rsid w:val="00AE7DB1"/>
    <w:rsid w:val="00B2140E"/>
    <w:rsid w:val="00B35D45"/>
    <w:rsid w:val="00B36EFC"/>
    <w:rsid w:val="00B66F5D"/>
    <w:rsid w:val="00B83F68"/>
    <w:rsid w:val="00BD1904"/>
    <w:rsid w:val="00C163D1"/>
    <w:rsid w:val="00C65185"/>
    <w:rsid w:val="00CA24CB"/>
    <w:rsid w:val="00CB7FB6"/>
    <w:rsid w:val="00CD1826"/>
    <w:rsid w:val="00CE624B"/>
    <w:rsid w:val="00D17B97"/>
    <w:rsid w:val="00D21E10"/>
    <w:rsid w:val="00D23F93"/>
    <w:rsid w:val="00D45AF8"/>
    <w:rsid w:val="00D572EE"/>
    <w:rsid w:val="00D64C02"/>
    <w:rsid w:val="00D75163"/>
    <w:rsid w:val="00DF52DF"/>
    <w:rsid w:val="00DF679E"/>
    <w:rsid w:val="00E50B78"/>
    <w:rsid w:val="00EA2EBF"/>
    <w:rsid w:val="00EB5F99"/>
    <w:rsid w:val="00EF674C"/>
    <w:rsid w:val="00F33748"/>
    <w:rsid w:val="00F45E07"/>
    <w:rsid w:val="00FC1F23"/>
    <w:rsid w:val="00FE5394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ny">
    <w:name w:val="Normal"/>
    <w:qFormat/>
    <w:rsid w:val="00DF679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67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F67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67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67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67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679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679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DF679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F679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F679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DF679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DF679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DF679E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DF679E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DF679E"/>
    <w:rPr>
      <w:rFonts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DF679E"/>
    <w:rPr>
      <w:rFonts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DF679E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DF679E"/>
    <w:rPr>
      <w:rFonts w:ascii="Cambria" w:hAnsi="Cambria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rsid w:val="00DF679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DF679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DF679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99"/>
    <w:locked/>
    <w:rsid w:val="00DF679E"/>
    <w:rPr>
      <w:rFonts w:ascii="Cambria" w:hAnsi="Cambria" w:cs="Times New Roman"/>
      <w:sz w:val="24"/>
      <w:szCs w:val="24"/>
    </w:rPr>
  </w:style>
  <w:style w:type="character" w:styleId="Pogrubienie">
    <w:name w:val="Strong"/>
    <w:uiPriority w:val="99"/>
    <w:qFormat/>
    <w:rsid w:val="00DF679E"/>
    <w:rPr>
      <w:rFonts w:cs="Times New Roman"/>
      <w:b/>
      <w:bCs/>
    </w:rPr>
  </w:style>
  <w:style w:type="character" w:styleId="Uwydatnienie">
    <w:name w:val="Emphasis"/>
    <w:uiPriority w:val="99"/>
    <w:qFormat/>
    <w:rsid w:val="00DF679E"/>
    <w:rPr>
      <w:rFonts w:ascii="Calibri" w:hAnsi="Calibri" w:cs="Times New Roman"/>
      <w:b/>
      <w:i/>
      <w:iCs/>
    </w:rPr>
  </w:style>
  <w:style w:type="paragraph" w:styleId="Bezodstpw">
    <w:name w:val="No Spacing"/>
    <w:basedOn w:val="Normalny"/>
    <w:uiPriority w:val="99"/>
    <w:qFormat/>
    <w:rsid w:val="00DF679E"/>
    <w:rPr>
      <w:szCs w:val="32"/>
    </w:rPr>
  </w:style>
  <w:style w:type="paragraph" w:styleId="Akapitzlist">
    <w:name w:val="List Paragraph"/>
    <w:basedOn w:val="Normalny"/>
    <w:uiPriority w:val="99"/>
    <w:qFormat/>
    <w:rsid w:val="00DF679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DF679E"/>
    <w:rPr>
      <w:i/>
    </w:rPr>
  </w:style>
  <w:style w:type="character" w:customStyle="1" w:styleId="CytatZnak">
    <w:name w:val="Cytat Znak"/>
    <w:link w:val="Cytat"/>
    <w:uiPriority w:val="99"/>
    <w:locked/>
    <w:rsid w:val="00DF679E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DF679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99"/>
    <w:locked/>
    <w:rsid w:val="00DF679E"/>
    <w:rPr>
      <w:rFonts w:cs="Times New Roman"/>
      <w:b/>
      <w:i/>
      <w:sz w:val="24"/>
    </w:rPr>
  </w:style>
  <w:style w:type="character" w:styleId="Wyrnieniedelikatne">
    <w:name w:val="Subtle Emphasis"/>
    <w:uiPriority w:val="99"/>
    <w:qFormat/>
    <w:rsid w:val="00DF679E"/>
    <w:rPr>
      <w:i/>
      <w:color w:val="5A5A5A"/>
    </w:rPr>
  </w:style>
  <w:style w:type="character" w:styleId="Wyrnienieintensywne">
    <w:name w:val="Intense Emphasis"/>
    <w:uiPriority w:val="99"/>
    <w:qFormat/>
    <w:rsid w:val="00DF679E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uiPriority w:val="99"/>
    <w:qFormat/>
    <w:rsid w:val="00DF679E"/>
    <w:rPr>
      <w:rFonts w:cs="Times New Roman"/>
      <w:sz w:val="24"/>
      <w:szCs w:val="24"/>
      <w:u w:val="single"/>
    </w:rPr>
  </w:style>
  <w:style w:type="character" w:styleId="Odwoanieintensywne">
    <w:name w:val="Intense Reference"/>
    <w:uiPriority w:val="99"/>
    <w:qFormat/>
    <w:rsid w:val="00DF679E"/>
    <w:rPr>
      <w:rFonts w:cs="Times New Roman"/>
      <w:b/>
      <w:sz w:val="24"/>
      <w:u w:val="single"/>
    </w:rPr>
  </w:style>
  <w:style w:type="character" w:styleId="Tytuksiki">
    <w:name w:val="Book Title"/>
    <w:uiPriority w:val="99"/>
    <w:qFormat/>
    <w:rsid w:val="00DF679E"/>
    <w:rPr>
      <w:rFonts w:ascii="Cambria" w:hAnsi="Cambria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DF679E"/>
    <w:pPr>
      <w:outlineLvl w:val="9"/>
    </w:pPr>
  </w:style>
  <w:style w:type="paragraph" w:styleId="Nagwek">
    <w:name w:val="header"/>
    <w:basedOn w:val="Normalny"/>
    <w:link w:val="NagwekZnak"/>
    <w:uiPriority w:val="99"/>
    <w:rsid w:val="009737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737C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737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737C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737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73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5F23D-E03A-467C-B118-4FE78434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pieczęć wykonawcy</vt:lpstr>
    </vt:vector>
  </TitlesOfParts>
  <Company>WSAWR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pieczęć wykonawcy</dc:title>
  <dc:subject/>
  <dc:creator>Mikus Paulina</dc:creator>
  <cp:keywords/>
  <dc:description/>
  <cp:lastModifiedBy>mde</cp:lastModifiedBy>
  <cp:revision>8</cp:revision>
  <cp:lastPrinted>2011-10-10T11:03:00Z</cp:lastPrinted>
  <dcterms:created xsi:type="dcterms:W3CDTF">2011-11-24T07:19:00Z</dcterms:created>
  <dcterms:modified xsi:type="dcterms:W3CDTF">2011-11-25T15:41:00Z</dcterms:modified>
</cp:coreProperties>
</file>